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BFAA34" w14:textId="77777777" w:rsidR="00380262" w:rsidRPr="00AF5CAE" w:rsidRDefault="00380262" w:rsidP="00AF5CAE">
      <w:pPr>
        <w:spacing w:after="0" w:line="240" w:lineRule="auto"/>
        <w:jc w:val="both"/>
        <w:rPr>
          <w:b/>
          <w:sz w:val="28"/>
          <w:szCs w:val="28"/>
          <w:u w:val="single"/>
        </w:rPr>
      </w:pPr>
      <w:bookmarkStart w:id="0" w:name="_GoBack"/>
      <w:bookmarkEnd w:id="0"/>
      <w:r w:rsidRPr="00AF5CAE">
        <w:rPr>
          <w:b/>
          <w:sz w:val="28"/>
          <w:szCs w:val="28"/>
          <w:u w:val="single"/>
        </w:rPr>
        <w:t xml:space="preserve">What is </w:t>
      </w:r>
      <w:r w:rsidR="00F17692" w:rsidRPr="00AF5CAE">
        <w:rPr>
          <w:b/>
          <w:sz w:val="28"/>
          <w:szCs w:val="28"/>
          <w:u w:val="single"/>
        </w:rPr>
        <w:t>Antimicrobial Stewardship (</w:t>
      </w:r>
      <w:r w:rsidRPr="00AF5CAE">
        <w:rPr>
          <w:b/>
          <w:sz w:val="28"/>
          <w:szCs w:val="28"/>
          <w:u w:val="single"/>
        </w:rPr>
        <w:t>AS</w:t>
      </w:r>
      <w:r w:rsidR="00F17692" w:rsidRPr="00AF5CAE">
        <w:rPr>
          <w:b/>
          <w:sz w:val="28"/>
          <w:szCs w:val="28"/>
          <w:u w:val="single"/>
        </w:rPr>
        <w:t>)</w:t>
      </w:r>
      <w:r w:rsidRPr="00AF5CAE">
        <w:rPr>
          <w:b/>
          <w:sz w:val="28"/>
          <w:szCs w:val="28"/>
          <w:u w:val="single"/>
        </w:rPr>
        <w:t>?</w:t>
      </w:r>
    </w:p>
    <w:p w14:paraId="26F175F1" w14:textId="457022E4" w:rsidR="00CA5FC9" w:rsidRDefault="00F17692" w:rsidP="00AF5CAE">
      <w:pPr>
        <w:spacing w:after="0"/>
        <w:jc w:val="both"/>
        <w:rPr>
          <w:sz w:val="24"/>
          <w:szCs w:val="24"/>
        </w:rPr>
      </w:pPr>
      <w:r>
        <w:rPr>
          <w:sz w:val="24"/>
          <w:szCs w:val="24"/>
        </w:rPr>
        <w:t>Antimicrobial Stewardship is the a</w:t>
      </w:r>
      <w:r w:rsidR="00380262">
        <w:rPr>
          <w:sz w:val="24"/>
          <w:szCs w:val="24"/>
        </w:rPr>
        <w:t>ppropriate and optimal use of antimicrobials.</w:t>
      </w:r>
      <w:r>
        <w:rPr>
          <w:sz w:val="24"/>
          <w:szCs w:val="24"/>
        </w:rPr>
        <w:t xml:space="preserve">  </w:t>
      </w:r>
      <w:r w:rsidR="00380262">
        <w:rPr>
          <w:sz w:val="24"/>
          <w:szCs w:val="24"/>
        </w:rPr>
        <w:t>Program</w:t>
      </w:r>
      <w:r w:rsidR="005761A6">
        <w:rPr>
          <w:sz w:val="24"/>
          <w:szCs w:val="24"/>
        </w:rPr>
        <w:t>s</w:t>
      </w:r>
      <w:r w:rsidR="00380262">
        <w:rPr>
          <w:sz w:val="24"/>
          <w:szCs w:val="24"/>
        </w:rPr>
        <w:t xml:space="preserve"> for AS </w:t>
      </w:r>
      <w:r w:rsidR="00CA5FC9">
        <w:rPr>
          <w:sz w:val="24"/>
          <w:szCs w:val="24"/>
        </w:rPr>
        <w:t>can be tailored to your centre’s needs but include theme</w:t>
      </w:r>
      <w:r w:rsidR="005761A6">
        <w:rPr>
          <w:sz w:val="24"/>
          <w:szCs w:val="24"/>
        </w:rPr>
        <w:t>s</w:t>
      </w:r>
      <w:r w:rsidR="00CA5FC9">
        <w:rPr>
          <w:sz w:val="24"/>
          <w:szCs w:val="24"/>
        </w:rPr>
        <w:t xml:space="preserve"> of QI</w:t>
      </w:r>
      <w:r w:rsidR="005761A6">
        <w:rPr>
          <w:sz w:val="24"/>
          <w:szCs w:val="24"/>
        </w:rPr>
        <w:t xml:space="preserve"> and patient safety.  You can use a variety of tools to achieve your AS goals, </w:t>
      </w:r>
      <w:r w:rsidR="00AC7A62">
        <w:rPr>
          <w:sz w:val="24"/>
          <w:szCs w:val="24"/>
        </w:rPr>
        <w:t>including collecting data to</w:t>
      </w:r>
      <w:r w:rsidR="00CA5FC9">
        <w:rPr>
          <w:sz w:val="24"/>
          <w:szCs w:val="24"/>
        </w:rPr>
        <w:t xml:space="preserve"> </w:t>
      </w:r>
      <w:r w:rsidR="005761A6">
        <w:rPr>
          <w:sz w:val="24"/>
          <w:szCs w:val="24"/>
        </w:rPr>
        <w:t xml:space="preserve">identify gaps in </w:t>
      </w:r>
      <w:r w:rsidR="00CA5FC9">
        <w:rPr>
          <w:sz w:val="24"/>
          <w:szCs w:val="24"/>
        </w:rPr>
        <w:t>clinical practice</w:t>
      </w:r>
      <w:r w:rsidR="00AC7A62">
        <w:rPr>
          <w:sz w:val="24"/>
          <w:szCs w:val="24"/>
        </w:rPr>
        <w:t>, and behaviour change techniques to modify prescribing behaviour</w:t>
      </w:r>
      <w:r w:rsidR="00CA5FC9">
        <w:rPr>
          <w:sz w:val="24"/>
          <w:szCs w:val="24"/>
        </w:rPr>
        <w:t xml:space="preserve">.  </w:t>
      </w:r>
    </w:p>
    <w:p w14:paraId="515B0B83" w14:textId="77777777" w:rsidR="00AF5CAE" w:rsidRDefault="00AF5CAE" w:rsidP="00AF5CAE">
      <w:pPr>
        <w:spacing w:after="0" w:line="240" w:lineRule="auto"/>
        <w:jc w:val="both"/>
        <w:rPr>
          <w:sz w:val="24"/>
          <w:szCs w:val="24"/>
        </w:rPr>
      </w:pPr>
    </w:p>
    <w:p w14:paraId="18466B81" w14:textId="77777777" w:rsidR="00CA5FC9" w:rsidRPr="00AF5CAE" w:rsidRDefault="00CA5FC9" w:rsidP="00AF5CAE">
      <w:pPr>
        <w:spacing w:after="0"/>
        <w:jc w:val="both"/>
        <w:rPr>
          <w:b/>
          <w:sz w:val="28"/>
          <w:szCs w:val="28"/>
          <w:u w:val="single"/>
        </w:rPr>
      </w:pPr>
      <w:r w:rsidRPr="00AF5CAE">
        <w:rPr>
          <w:b/>
          <w:sz w:val="28"/>
          <w:szCs w:val="28"/>
          <w:u w:val="single"/>
        </w:rPr>
        <w:t>Why AS?</w:t>
      </w:r>
    </w:p>
    <w:p w14:paraId="6096FC3E" w14:textId="7528C8DB" w:rsidR="00CA5FC9" w:rsidRDefault="00DB15F8" w:rsidP="00AF5CAE">
      <w:pPr>
        <w:spacing w:after="0"/>
        <w:jc w:val="both"/>
        <w:rPr>
          <w:sz w:val="24"/>
          <w:szCs w:val="24"/>
        </w:rPr>
      </w:pPr>
      <w:r>
        <w:rPr>
          <w:sz w:val="24"/>
          <w:szCs w:val="24"/>
        </w:rPr>
        <w:t>AS is about</w:t>
      </w:r>
      <w:r w:rsidR="005761A6">
        <w:rPr>
          <w:sz w:val="24"/>
          <w:szCs w:val="24"/>
        </w:rPr>
        <w:t xml:space="preserve"> quality care for our patients.  Use of AS programs has been shown to lower rates of </w:t>
      </w:r>
      <w:r w:rsidR="005761A6" w:rsidRPr="00D9247C">
        <w:rPr>
          <w:i/>
          <w:sz w:val="24"/>
          <w:szCs w:val="24"/>
        </w:rPr>
        <w:t>C. difficile</w:t>
      </w:r>
      <w:r w:rsidR="005761A6">
        <w:rPr>
          <w:sz w:val="24"/>
          <w:szCs w:val="24"/>
        </w:rPr>
        <w:t xml:space="preserve">, adverse drug events, and hospital-acquired infections.  Appropriate antimicrobial use leads to cost avoidance and savings.  In addition, having access to AS is now a </w:t>
      </w:r>
      <w:r>
        <w:rPr>
          <w:sz w:val="24"/>
          <w:szCs w:val="24"/>
        </w:rPr>
        <w:t>R</w:t>
      </w:r>
      <w:r w:rsidR="005761A6">
        <w:rPr>
          <w:sz w:val="24"/>
          <w:szCs w:val="24"/>
        </w:rPr>
        <w:t xml:space="preserve">equired </w:t>
      </w:r>
      <w:r>
        <w:rPr>
          <w:sz w:val="24"/>
          <w:szCs w:val="24"/>
        </w:rPr>
        <w:t>O</w:t>
      </w:r>
      <w:r w:rsidR="005761A6">
        <w:rPr>
          <w:sz w:val="24"/>
          <w:szCs w:val="24"/>
        </w:rPr>
        <w:t xml:space="preserve">rganizational </w:t>
      </w:r>
      <w:r>
        <w:rPr>
          <w:sz w:val="24"/>
          <w:szCs w:val="24"/>
        </w:rPr>
        <w:t>P</w:t>
      </w:r>
      <w:r w:rsidR="005761A6">
        <w:rPr>
          <w:sz w:val="24"/>
          <w:szCs w:val="24"/>
        </w:rPr>
        <w:t>ractice</w:t>
      </w:r>
      <w:r>
        <w:rPr>
          <w:sz w:val="24"/>
          <w:szCs w:val="24"/>
        </w:rPr>
        <w:t xml:space="preserve"> (ROP)</w:t>
      </w:r>
      <w:r w:rsidR="005761A6">
        <w:rPr>
          <w:sz w:val="24"/>
          <w:szCs w:val="24"/>
        </w:rPr>
        <w:t xml:space="preserve"> for all acute care facilities in Canada</w:t>
      </w:r>
      <w:r>
        <w:rPr>
          <w:sz w:val="24"/>
          <w:szCs w:val="24"/>
        </w:rPr>
        <w:t xml:space="preserve"> by Accreditation Canada</w:t>
      </w:r>
      <w:r w:rsidR="005761A6">
        <w:rPr>
          <w:sz w:val="24"/>
          <w:szCs w:val="24"/>
        </w:rPr>
        <w:t>.</w:t>
      </w:r>
    </w:p>
    <w:p w14:paraId="6CB1D6C0" w14:textId="77777777" w:rsidR="00AF5CAE" w:rsidRDefault="00AF5CAE" w:rsidP="00AF5CAE">
      <w:pPr>
        <w:spacing w:after="0"/>
        <w:jc w:val="both"/>
        <w:rPr>
          <w:sz w:val="24"/>
          <w:szCs w:val="24"/>
        </w:rPr>
      </w:pPr>
    </w:p>
    <w:p w14:paraId="5A5378A2" w14:textId="77777777" w:rsidR="00EC1DF0" w:rsidRPr="00AF5CAE" w:rsidRDefault="00CA5FC9" w:rsidP="00AF5CAE">
      <w:pPr>
        <w:spacing w:after="0"/>
        <w:jc w:val="both"/>
        <w:rPr>
          <w:b/>
          <w:sz w:val="28"/>
          <w:szCs w:val="28"/>
          <w:u w:val="single"/>
        </w:rPr>
      </w:pPr>
      <w:r w:rsidRPr="00AF5CAE">
        <w:rPr>
          <w:b/>
          <w:sz w:val="28"/>
          <w:szCs w:val="28"/>
          <w:u w:val="single"/>
        </w:rPr>
        <w:t>What can I do to start AS at my institution?</w:t>
      </w:r>
    </w:p>
    <w:p w14:paraId="10C1D2AE" w14:textId="4F47CCB2" w:rsidR="00724681" w:rsidRDefault="00733875" w:rsidP="00AF5CAE">
      <w:pPr>
        <w:spacing w:after="0"/>
        <w:jc w:val="both"/>
        <w:rPr>
          <w:sz w:val="24"/>
          <w:szCs w:val="24"/>
        </w:rPr>
      </w:pPr>
      <w:r>
        <w:rPr>
          <w:sz w:val="24"/>
          <w:szCs w:val="24"/>
        </w:rPr>
        <w:t>T</w:t>
      </w:r>
      <w:r w:rsidR="00CA5FC9">
        <w:rPr>
          <w:sz w:val="24"/>
          <w:szCs w:val="24"/>
        </w:rPr>
        <w:t xml:space="preserve">o have success in </w:t>
      </w:r>
      <w:r w:rsidR="00DB15F8">
        <w:rPr>
          <w:sz w:val="24"/>
          <w:szCs w:val="24"/>
        </w:rPr>
        <w:t xml:space="preserve">the </w:t>
      </w:r>
      <w:r w:rsidR="00CA5FC9">
        <w:rPr>
          <w:sz w:val="24"/>
          <w:szCs w:val="24"/>
        </w:rPr>
        <w:t xml:space="preserve">long term, </w:t>
      </w:r>
      <w:r w:rsidR="00D9247C">
        <w:rPr>
          <w:sz w:val="24"/>
          <w:szCs w:val="24"/>
        </w:rPr>
        <w:t xml:space="preserve">you </w:t>
      </w:r>
      <w:r w:rsidR="00CA5FC9">
        <w:rPr>
          <w:sz w:val="24"/>
          <w:szCs w:val="24"/>
        </w:rPr>
        <w:t xml:space="preserve">need </w:t>
      </w:r>
      <w:r w:rsidR="00F94930">
        <w:rPr>
          <w:sz w:val="24"/>
          <w:szCs w:val="24"/>
        </w:rPr>
        <w:t xml:space="preserve">support for your program from your hospital or regional leadership, as well as funding.  </w:t>
      </w:r>
      <w:r>
        <w:rPr>
          <w:sz w:val="24"/>
          <w:szCs w:val="24"/>
        </w:rPr>
        <w:t>It c</w:t>
      </w:r>
      <w:r w:rsidR="00F94930">
        <w:rPr>
          <w:sz w:val="24"/>
          <w:szCs w:val="24"/>
        </w:rPr>
        <w:t xml:space="preserve">an be challenging for those without experience </w:t>
      </w:r>
      <w:r>
        <w:rPr>
          <w:sz w:val="24"/>
          <w:szCs w:val="24"/>
        </w:rPr>
        <w:t xml:space="preserve">in either AS or program management to </w:t>
      </w:r>
      <w:r w:rsidR="00F94930">
        <w:rPr>
          <w:sz w:val="24"/>
          <w:szCs w:val="24"/>
        </w:rPr>
        <w:t>start a new clinical pro</w:t>
      </w:r>
      <w:r>
        <w:rPr>
          <w:sz w:val="24"/>
          <w:szCs w:val="24"/>
        </w:rPr>
        <w:t xml:space="preserve">gram from the ground up, especially during times </w:t>
      </w:r>
      <w:r w:rsidR="00F94930">
        <w:rPr>
          <w:sz w:val="24"/>
          <w:szCs w:val="24"/>
        </w:rPr>
        <w:t>of fiscal restraint. ASRC created a business case model</w:t>
      </w:r>
      <w:r w:rsidR="00AC7B64">
        <w:rPr>
          <w:sz w:val="24"/>
          <w:szCs w:val="24"/>
        </w:rPr>
        <w:t xml:space="preserve"> to help effectively solicit those funds</w:t>
      </w:r>
      <w:r w:rsidR="00F94930">
        <w:rPr>
          <w:sz w:val="24"/>
          <w:szCs w:val="24"/>
        </w:rPr>
        <w:t>.</w:t>
      </w:r>
    </w:p>
    <w:p w14:paraId="7D886B73" w14:textId="77777777" w:rsidR="00AF5CAE" w:rsidRPr="00EC1DF0" w:rsidRDefault="00AF5CAE" w:rsidP="00AF5CAE">
      <w:pPr>
        <w:spacing w:after="0"/>
        <w:jc w:val="both"/>
        <w:rPr>
          <w:b/>
          <w:i/>
          <w:sz w:val="28"/>
          <w:szCs w:val="28"/>
          <w:u w:val="single"/>
        </w:rPr>
      </w:pPr>
    </w:p>
    <w:p w14:paraId="76BC20DE" w14:textId="77777777" w:rsidR="00724681" w:rsidRPr="00AF5CAE" w:rsidRDefault="00724681" w:rsidP="00AF5CAE">
      <w:pPr>
        <w:spacing w:after="0"/>
        <w:jc w:val="both"/>
        <w:rPr>
          <w:b/>
          <w:sz w:val="28"/>
          <w:szCs w:val="28"/>
          <w:u w:val="single"/>
        </w:rPr>
      </w:pPr>
      <w:r w:rsidRPr="00AF5CAE">
        <w:rPr>
          <w:b/>
          <w:sz w:val="28"/>
          <w:szCs w:val="28"/>
          <w:u w:val="single"/>
        </w:rPr>
        <w:t>What exactly is this business case model and why would I need it?</w:t>
      </w:r>
    </w:p>
    <w:p w14:paraId="2A45E5AD" w14:textId="354B2341" w:rsidR="00724681" w:rsidRDefault="00733875" w:rsidP="00AF5CAE">
      <w:pPr>
        <w:spacing w:after="0"/>
        <w:jc w:val="both"/>
        <w:rPr>
          <w:sz w:val="24"/>
          <w:szCs w:val="24"/>
        </w:rPr>
      </w:pPr>
      <w:r>
        <w:rPr>
          <w:sz w:val="24"/>
          <w:szCs w:val="24"/>
        </w:rPr>
        <w:t>This business case template for an AS program was c</w:t>
      </w:r>
      <w:r w:rsidR="00724681">
        <w:rPr>
          <w:sz w:val="24"/>
          <w:szCs w:val="24"/>
        </w:rPr>
        <w:t xml:space="preserve">reated by </w:t>
      </w:r>
      <w:r>
        <w:rPr>
          <w:sz w:val="24"/>
          <w:szCs w:val="24"/>
        </w:rPr>
        <w:t>our</w:t>
      </w:r>
      <w:r w:rsidR="00724681">
        <w:rPr>
          <w:sz w:val="24"/>
          <w:szCs w:val="24"/>
        </w:rPr>
        <w:t xml:space="preserve"> </w:t>
      </w:r>
      <w:r>
        <w:rPr>
          <w:sz w:val="24"/>
          <w:szCs w:val="24"/>
        </w:rPr>
        <w:t>multidisciplinary committee</w:t>
      </w:r>
      <w:r w:rsidR="00724681">
        <w:rPr>
          <w:sz w:val="24"/>
          <w:szCs w:val="24"/>
        </w:rPr>
        <w:t xml:space="preserve"> at AMMI</w:t>
      </w:r>
      <w:r w:rsidR="00AA471F">
        <w:rPr>
          <w:sz w:val="24"/>
          <w:szCs w:val="24"/>
        </w:rPr>
        <w:t xml:space="preserve"> Canada</w:t>
      </w:r>
      <w:r>
        <w:rPr>
          <w:sz w:val="24"/>
          <w:szCs w:val="24"/>
        </w:rPr>
        <w:t xml:space="preserve">.  Members all have </w:t>
      </w:r>
      <w:r w:rsidR="00724681">
        <w:rPr>
          <w:sz w:val="24"/>
          <w:szCs w:val="24"/>
        </w:rPr>
        <w:t xml:space="preserve">expertise </w:t>
      </w:r>
      <w:r>
        <w:rPr>
          <w:sz w:val="24"/>
          <w:szCs w:val="24"/>
        </w:rPr>
        <w:t xml:space="preserve">and experience </w:t>
      </w:r>
      <w:r w:rsidR="00724681">
        <w:rPr>
          <w:sz w:val="24"/>
          <w:szCs w:val="24"/>
        </w:rPr>
        <w:t>in AS</w:t>
      </w:r>
      <w:r>
        <w:rPr>
          <w:sz w:val="24"/>
          <w:szCs w:val="24"/>
        </w:rPr>
        <w:t xml:space="preserve">, as well as adult and pediatric infectious diseases, </w:t>
      </w:r>
      <w:r w:rsidR="00724681">
        <w:rPr>
          <w:sz w:val="24"/>
          <w:szCs w:val="24"/>
        </w:rPr>
        <w:t>lab medicine</w:t>
      </w:r>
      <w:r>
        <w:rPr>
          <w:sz w:val="24"/>
          <w:szCs w:val="24"/>
        </w:rPr>
        <w:t>, pharmacy, and public health</w:t>
      </w:r>
      <w:r w:rsidR="00724681">
        <w:rPr>
          <w:sz w:val="24"/>
          <w:szCs w:val="24"/>
        </w:rPr>
        <w:t>.</w:t>
      </w:r>
    </w:p>
    <w:p w14:paraId="56090430" w14:textId="77777777" w:rsidR="00AF5CAE" w:rsidRDefault="00AF5CAE" w:rsidP="00AF5CAE">
      <w:pPr>
        <w:spacing w:after="0"/>
        <w:jc w:val="both"/>
        <w:rPr>
          <w:sz w:val="24"/>
          <w:szCs w:val="24"/>
        </w:rPr>
      </w:pPr>
    </w:p>
    <w:p w14:paraId="5688EF98" w14:textId="6BDA6B16" w:rsidR="0027175F" w:rsidRDefault="0027175F" w:rsidP="00AF5CAE">
      <w:pPr>
        <w:spacing w:after="0"/>
        <w:jc w:val="both"/>
        <w:rPr>
          <w:sz w:val="24"/>
          <w:szCs w:val="24"/>
        </w:rPr>
      </w:pPr>
      <w:r>
        <w:rPr>
          <w:sz w:val="24"/>
          <w:szCs w:val="24"/>
        </w:rPr>
        <w:t>It</w:t>
      </w:r>
      <w:r w:rsidR="00733875">
        <w:rPr>
          <w:sz w:val="24"/>
          <w:szCs w:val="24"/>
        </w:rPr>
        <w:t xml:space="preserve"> is available by open access on AMMI</w:t>
      </w:r>
      <w:r w:rsidR="00AA471F">
        <w:rPr>
          <w:sz w:val="24"/>
          <w:szCs w:val="24"/>
        </w:rPr>
        <w:t xml:space="preserve"> Canada</w:t>
      </w:r>
      <w:r>
        <w:rPr>
          <w:sz w:val="24"/>
          <w:szCs w:val="24"/>
        </w:rPr>
        <w:t>’s</w:t>
      </w:r>
      <w:r w:rsidR="00733875">
        <w:rPr>
          <w:sz w:val="24"/>
          <w:szCs w:val="24"/>
        </w:rPr>
        <w:t xml:space="preserve"> website</w:t>
      </w:r>
      <w:r>
        <w:rPr>
          <w:sz w:val="24"/>
          <w:szCs w:val="24"/>
        </w:rPr>
        <w:t xml:space="preserve"> </w:t>
      </w:r>
      <w:r w:rsidR="00733875">
        <w:rPr>
          <w:sz w:val="24"/>
          <w:szCs w:val="24"/>
        </w:rPr>
        <w:t xml:space="preserve">and is </w:t>
      </w:r>
      <w:r>
        <w:rPr>
          <w:sz w:val="24"/>
          <w:szCs w:val="24"/>
        </w:rPr>
        <w:t xml:space="preserve">made up of 5 parts – </w:t>
      </w:r>
      <w:r w:rsidR="00733875">
        <w:rPr>
          <w:sz w:val="24"/>
          <w:szCs w:val="24"/>
        </w:rPr>
        <w:t xml:space="preserve">an </w:t>
      </w:r>
      <w:r>
        <w:rPr>
          <w:sz w:val="24"/>
          <w:szCs w:val="24"/>
        </w:rPr>
        <w:t>intro</w:t>
      </w:r>
      <w:r w:rsidR="00733875">
        <w:rPr>
          <w:sz w:val="24"/>
          <w:szCs w:val="24"/>
        </w:rPr>
        <w:t>duction</w:t>
      </w:r>
      <w:r>
        <w:rPr>
          <w:sz w:val="24"/>
          <w:szCs w:val="24"/>
        </w:rPr>
        <w:t>/executive summary section plus 4 detailed sections that provide</w:t>
      </w:r>
      <w:r w:rsidR="00733875">
        <w:rPr>
          <w:sz w:val="24"/>
          <w:szCs w:val="24"/>
        </w:rPr>
        <w:t xml:space="preserve"> </w:t>
      </w:r>
      <w:r>
        <w:rPr>
          <w:sz w:val="24"/>
          <w:szCs w:val="24"/>
        </w:rPr>
        <w:t>the background info</w:t>
      </w:r>
      <w:r w:rsidR="00733875">
        <w:rPr>
          <w:sz w:val="24"/>
          <w:szCs w:val="24"/>
        </w:rPr>
        <w:t>rmation</w:t>
      </w:r>
      <w:r>
        <w:rPr>
          <w:sz w:val="24"/>
          <w:szCs w:val="24"/>
        </w:rPr>
        <w:t xml:space="preserve"> you need </w:t>
      </w:r>
      <w:r w:rsidR="00597F27">
        <w:rPr>
          <w:sz w:val="24"/>
          <w:szCs w:val="24"/>
        </w:rPr>
        <w:t>on the benefits and consequences of antimicrobials, the impact of antimicrobial resistant organisms, and the evidence that supports robust AS programs.  There is a separate Excel</w:t>
      </w:r>
      <w:r w:rsidR="00AC7B64">
        <w:rPr>
          <w:sz w:val="24"/>
          <w:szCs w:val="24"/>
        </w:rPr>
        <w:t>®</w:t>
      </w:r>
      <w:r w:rsidR="00597F27">
        <w:rPr>
          <w:sz w:val="24"/>
          <w:szCs w:val="24"/>
        </w:rPr>
        <w:t xml:space="preserve"> file that contains </w:t>
      </w:r>
      <w:r w:rsidR="00733875">
        <w:rPr>
          <w:sz w:val="24"/>
          <w:szCs w:val="24"/>
        </w:rPr>
        <w:t>a</w:t>
      </w:r>
      <w:r>
        <w:rPr>
          <w:sz w:val="24"/>
          <w:szCs w:val="24"/>
        </w:rPr>
        <w:t xml:space="preserve"> business case analysis template.   </w:t>
      </w:r>
    </w:p>
    <w:p w14:paraId="758F0399" w14:textId="77777777" w:rsidR="00AF5CAE" w:rsidRDefault="00AF5CAE" w:rsidP="00AF5CAE">
      <w:pPr>
        <w:spacing w:after="0"/>
        <w:jc w:val="both"/>
        <w:rPr>
          <w:sz w:val="24"/>
          <w:szCs w:val="24"/>
        </w:rPr>
      </w:pPr>
    </w:p>
    <w:p w14:paraId="0A8A0949" w14:textId="77777777" w:rsidR="00AF5CAE" w:rsidRDefault="00AF5CAE" w:rsidP="00AF5CAE">
      <w:pPr>
        <w:spacing w:after="0"/>
        <w:jc w:val="both"/>
        <w:rPr>
          <w:sz w:val="24"/>
          <w:szCs w:val="24"/>
        </w:rPr>
      </w:pPr>
    </w:p>
    <w:p w14:paraId="59356500" w14:textId="00A0CA78" w:rsidR="00AF5CAE" w:rsidRDefault="00AF5CAE" w:rsidP="00510AED">
      <w:pPr>
        <w:spacing w:after="0"/>
        <w:jc w:val="right"/>
        <w:rPr>
          <w:sz w:val="24"/>
          <w:szCs w:val="24"/>
        </w:rPr>
      </w:pPr>
    </w:p>
    <w:p w14:paraId="29939FE2" w14:textId="77777777" w:rsidR="00AF5CAE" w:rsidRDefault="00AF5CAE" w:rsidP="00AF5CAE">
      <w:pPr>
        <w:spacing w:after="0"/>
        <w:jc w:val="both"/>
        <w:rPr>
          <w:sz w:val="24"/>
          <w:szCs w:val="24"/>
        </w:rPr>
      </w:pPr>
    </w:p>
    <w:p w14:paraId="5E5C7A93" w14:textId="77777777" w:rsidR="00F74BBE" w:rsidRPr="00AF5CAE" w:rsidRDefault="00724681" w:rsidP="00AF5CAE">
      <w:pPr>
        <w:spacing w:after="0"/>
        <w:jc w:val="both"/>
        <w:rPr>
          <w:b/>
          <w:sz w:val="28"/>
          <w:szCs w:val="28"/>
          <w:u w:val="single"/>
        </w:rPr>
      </w:pPr>
      <w:r w:rsidRPr="00AF5CAE">
        <w:rPr>
          <w:b/>
          <w:sz w:val="28"/>
          <w:szCs w:val="28"/>
          <w:u w:val="single"/>
        </w:rPr>
        <w:lastRenderedPageBreak/>
        <w:t xml:space="preserve">Why </w:t>
      </w:r>
      <w:r w:rsidR="00F74BBE" w:rsidRPr="00AF5CAE">
        <w:rPr>
          <w:b/>
          <w:sz w:val="28"/>
          <w:szCs w:val="28"/>
          <w:u w:val="single"/>
        </w:rPr>
        <w:t>do I need to use a Business Case Model?</w:t>
      </w:r>
    </w:p>
    <w:p w14:paraId="1CD749DF" w14:textId="77777777" w:rsidR="00724681" w:rsidRDefault="00132C47" w:rsidP="00AF5CAE">
      <w:pPr>
        <w:spacing w:after="0"/>
        <w:jc w:val="both"/>
        <w:rPr>
          <w:sz w:val="24"/>
          <w:szCs w:val="24"/>
        </w:rPr>
      </w:pPr>
      <w:r>
        <w:rPr>
          <w:sz w:val="24"/>
          <w:szCs w:val="24"/>
        </w:rPr>
        <w:t xml:space="preserve">A business case is </w:t>
      </w:r>
      <w:r w:rsidR="00724681">
        <w:rPr>
          <w:sz w:val="24"/>
          <w:szCs w:val="24"/>
        </w:rPr>
        <w:t xml:space="preserve">a formal, explicit document of the planning process for </w:t>
      </w:r>
      <w:r>
        <w:rPr>
          <w:sz w:val="24"/>
          <w:szCs w:val="24"/>
        </w:rPr>
        <w:t>your program proposal.  It p</w:t>
      </w:r>
      <w:r w:rsidRPr="00132C47">
        <w:rPr>
          <w:sz w:val="24"/>
          <w:szCs w:val="24"/>
        </w:rPr>
        <w:t>rovides the necessary info</w:t>
      </w:r>
      <w:r w:rsidR="007B3C7F">
        <w:rPr>
          <w:sz w:val="24"/>
          <w:szCs w:val="24"/>
        </w:rPr>
        <w:t>rmation</w:t>
      </w:r>
      <w:r w:rsidRPr="00132C47">
        <w:rPr>
          <w:sz w:val="24"/>
          <w:szCs w:val="24"/>
        </w:rPr>
        <w:t xml:space="preserve"> and framework to make the business “pitch” to an audience of health care administrators and executives.</w:t>
      </w:r>
      <w:r w:rsidR="007B3C7F">
        <w:rPr>
          <w:sz w:val="24"/>
          <w:szCs w:val="24"/>
        </w:rPr>
        <w:t xml:space="preserve">  This model for an AS program has the </w:t>
      </w:r>
      <w:r w:rsidR="00724681">
        <w:rPr>
          <w:sz w:val="24"/>
          <w:szCs w:val="24"/>
        </w:rPr>
        <w:t xml:space="preserve">elements of </w:t>
      </w:r>
      <w:r w:rsidR="007B3C7F">
        <w:rPr>
          <w:sz w:val="24"/>
          <w:szCs w:val="24"/>
        </w:rPr>
        <w:t xml:space="preserve">what should go into </w:t>
      </w:r>
      <w:r w:rsidR="00724681">
        <w:rPr>
          <w:sz w:val="24"/>
          <w:szCs w:val="24"/>
        </w:rPr>
        <w:t xml:space="preserve">a good business plan </w:t>
      </w:r>
      <w:r w:rsidR="007B3C7F">
        <w:rPr>
          <w:sz w:val="24"/>
          <w:szCs w:val="24"/>
        </w:rPr>
        <w:t xml:space="preserve">– it is </w:t>
      </w:r>
      <w:r w:rsidR="00724681">
        <w:rPr>
          <w:sz w:val="24"/>
          <w:szCs w:val="24"/>
        </w:rPr>
        <w:t>clear</w:t>
      </w:r>
      <w:r w:rsidR="007B3C7F">
        <w:rPr>
          <w:sz w:val="24"/>
          <w:szCs w:val="24"/>
        </w:rPr>
        <w:t xml:space="preserve">, </w:t>
      </w:r>
      <w:r w:rsidR="00724681">
        <w:rPr>
          <w:sz w:val="24"/>
          <w:szCs w:val="24"/>
        </w:rPr>
        <w:t>concise</w:t>
      </w:r>
      <w:r w:rsidR="007B3C7F">
        <w:rPr>
          <w:sz w:val="24"/>
          <w:szCs w:val="24"/>
        </w:rPr>
        <w:t xml:space="preserve">, </w:t>
      </w:r>
      <w:r w:rsidR="00724681">
        <w:rPr>
          <w:sz w:val="24"/>
          <w:szCs w:val="24"/>
        </w:rPr>
        <w:t>consistent</w:t>
      </w:r>
      <w:r w:rsidR="007B3C7F">
        <w:rPr>
          <w:sz w:val="24"/>
          <w:szCs w:val="24"/>
        </w:rPr>
        <w:t xml:space="preserve">, </w:t>
      </w:r>
      <w:r w:rsidR="00724681">
        <w:rPr>
          <w:sz w:val="24"/>
          <w:szCs w:val="24"/>
        </w:rPr>
        <w:t>coherent</w:t>
      </w:r>
      <w:r w:rsidR="007B3C7F">
        <w:rPr>
          <w:sz w:val="24"/>
          <w:szCs w:val="24"/>
        </w:rPr>
        <w:t xml:space="preserve">, </w:t>
      </w:r>
      <w:r w:rsidR="00724681">
        <w:rPr>
          <w:sz w:val="24"/>
          <w:szCs w:val="24"/>
        </w:rPr>
        <w:t>credible</w:t>
      </w:r>
      <w:r w:rsidR="007B3C7F">
        <w:rPr>
          <w:sz w:val="24"/>
          <w:szCs w:val="24"/>
        </w:rPr>
        <w:t xml:space="preserve">, and we hope, </w:t>
      </w:r>
      <w:r w:rsidR="00724681">
        <w:rPr>
          <w:sz w:val="24"/>
          <w:szCs w:val="24"/>
        </w:rPr>
        <w:t>convincing</w:t>
      </w:r>
      <w:r w:rsidR="007B3C7F">
        <w:rPr>
          <w:sz w:val="24"/>
          <w:szCs w:val="24"/>
        </w:rPr>
        <w:t>.  It e</w:t>
      </w:r>
      <w:r w:rsidR="00724681">
        <w:rPr>
          <w:sz w:val="24"/>
          <w:szCs w:val="24"/>
        </w:rPr>
        <w:t>ssentially brings in external/national expertise which you may not have readably available locally</w:t>
      </w:r>
      <w:r w:rsidR="007B3C7F">
        <w:rPr>
          <w:sz w:val="24"/>
          <w:szCs w:val="24"/>
        </w:rPr>
        <w:t xml:space="preserve">, and has already done the majority of literature review and </w:t>
      </w:r>
      <w:r w:rsidR="00253EB8">
        <w:rPr>
          <w:sz w:val="24"/>
          <w:szCs w:val="24"/>
        </w:rPr>
        <w:t>document preparation for you.</w:t>
      </w:r>
    </w:p>
    <w:p w14:paraId="1F6958C7" w14:textId="77777777" w:rsidR="00AF5CAE" w:rsidRDefault="00AF5CAE" w:rsidP="00AF5CAE">
      <w:pPr>
        <w:spacing w:after="0"/>
        <w:jc w:val="both"/>
        <w:rPr>
          <w:sz w:val="24"/>
          <w:szCs w:val="24"/>
        </w:rPr>
      </w:pPr>
    </w:p>
    <w:p w14:paraId="277F7C32" w14:textId="77777777" w:rsidR="00AF5CAE" w:rsidRDefault="00AF5CAE" w:rsidP="00AF5CAE">
      <w:pPr>
        <w:spacing w:after="0"/>
        <w:jc w:val="both"/>
        <w:rPr>
          <w:sz w:val="24"/>
          <w:szCs w:val="24"/>
        </w:rPr>
      </w:pPr>
    </w:p>
    <w:p w14:paraId="0A39BC24" w14:textId="77777777" w:rsidR="004A79CB" w:rsidRPr="00AF5CAE" w:rsidRDefault="004A79CB" w:rsidP="00AF5CAE">
      <w:pPr>
        <w:spacing w:after="0"/>
        <w:jc w:val="both"/>
        <w:rPr>
          <w:b/>
          <w:sz w:val="28"/>
          <w:szCs w:val="28"/>
          <w:u w:val="single"/>
        </w:rPr>
      </w:pPr>
      <w:r w:rsidRPr="00AF5CAE">
        <w:rPr>
          <w:b/>
          <w:sz w:val="28"/>
          <w:szCs w:val="28"/>
          <w:u w:val="single"/>
        </w:rPr>
        <w:t>How do I use the Business Case Model?</w:t>
      </w:r>
    </w:p>
    <w:p w14:paraId="63F37988" w14:textId="7AB4241D" w:rsidR="004A79CB" w:rsidRDefault="0038149F" w:rsidP="00AF5CAE">
      <w:pPr>
        <w:spacing w:after="0"/>
        <w:jc w:val="both"/>
        <w:rPr>
          <w:sz w:val="24"/>
          <w:szCs w:val="24"/>
        </w:rPr>
      </w:pPr>
      <w:r>
        <w:rPr>
          <w:sz w:val="24"/>
          <w:szCs w:val="24"/>
        </w:rPr>
        <w:t xml:space="preserve">After downloading the files from the AMMI </w:t>
      </w:r>
      <w:r w:rsidR="00AA471F">
        <w:rPr>
          <w:sz w:val="24"/>
          <w:szCs w:val="24"/>
        </w:rPr>
        <w:t xml:space="preserve">Canada </w:t>
      </w:r>
      <w:r>
        <w:rPr>
          <w:sz w:val="24"/>
          <w:szCs w:val="24"/>
        </w:rPr>
        <w:t xml:space="preserve">website, you simply adapt them to your specific needs, by removing or adding sections.  For example, if you are outside Canada, some of the text would not be applicable.  If you are making a proposal for AS in a setting outside of an adult acute care centre, </w:t>
      </w:r>
      <w:r w:rsidR="00D9247C">
        <w:rPr>
          <w:sz w:val="24"/>
          <w:szCs w:val="24"/>
        </w:rPr>
        <w:t>such as for</w:t>
      </w:r>
      <w:r>
        <w:rPr>
          <w:sz w:val="24"/>
          <w:szCs w:val="24"/>
        </w:rPr>
        <w:t xml:space="preserve"> pediatrics, cancer care, or rehab, you may need to modify the content to reflect this.  </w:t>
      </w:r>
    </w:p>
    <w:p w14:paraId="60CC62F4" w14:textId="77777777" w:rsidR="00AF5CAE" w:rsidRDefault="00AF5CAE" w:rsidP="00AF5CAE">
      <w:pPr>
        <w:spacing w:after="0"/>
        <w:jc w:val="both"/>
        <w:rPr>
          <w:sz w:val="24"/>
          <w:szCs w:val="24"/>
        </w:rPr>
      </w:pPr>
    </w:p>
    <w:p w14:paraId="0E8A490D" w14:textId="77777777" w:rsidR="0038149F" w:rsidRDefault="0038149F" w:rsidP="00AF5CAE">
      <w:pPr>
        <w:spacing w:after="0"/>
        <w:jc w:val="both"/>
        <w:rPr>
          <w:sz w:val="24"/>
          <w:szCs w:val="24"/>
        </w:rPr>
      </w:pPr>
      <w:r>
        <w:rPr>
          <w:sz w:val="24"/>
          <w:szCs w:val="24"/>
        </w:rPr>
        <w:t>There are several highlighted sections within the text for you to insert your l</w:t>
      </w:r>
      <w:r w:rsidR="00527DB4">
        <w:rPr>
          <w:sz w:val="24"/>
          <w:szCs w:val="24"/>
        </w:rPr>
        <w:t xml:space="preserve">ocal data, or if you have no local data, these can be removed.  Similarly, the business case analysis template is adaptable to your particular situation and variables, including the size and nature of your institution.  </w:t>
      </w:r>
    </w:p>
    <w:p w14:paraId="1BFD0DD9" w14:textId="77777777" w:rsidR="00AF5CAE" w:rsidRDefault="00AF5CAE" w:rsidP="00AF5CAE">
      <w:pPr>
        <w:spacing w:after="0"/>
        <w:jc w:val="both"/>
        <w:rPr>
          <w:sz w:val="24"/>
          <w:szCs w:val="24"/>
        </w:rPr>
      </w:pPr>
    </w:p>
    <w:p w14:paraId="6A2127C0" w14:textId="18EA0BDD" w:rsidR="00527DB4" w:rsidRDefault="00527DB4" w:rsidP="00AF5CAE">
      <w:pPr>
        <w:spacing w:after="0"/>
        <w:jc w:val="both"/>
      </w:pPr>
      <w:r>
        <w:rPr>
          <w:sz w:val="24"/>
          <w:szCs w:val="24"/>
        </w:rPr>
        <w:t xml:space="preserve">We would appreciate all comments and feedback on the form, including the outcome of proposals submitted using this model.  </w:t>
      </w:r>
      <w:r w:rsidRPr="00527DB4">
        <w:rPr>
          <w:sz w:val="24"/>
          <w:szCs w:val="24"/>
        </w:rPr>
        <w:t xml:space="preserve">Feedback can be submitted to AMMI Canada via email to </w:t>
      </w:r>
      <w:hyperlink r:id="rId8" w:history="1">
        <w:r w:rsidR="00CB2854" w:rsidRPr="00484C48">
          <w:rPr>
            <w:rStyle w:val="Hyperlink"/>
          </w:rPr>
          <w:t>communications@ammi.ca</w:t>
        </w:r>
      </w:hyperlink>
      <w:r w:rsidR="00CB2854">
        <w:t>.</w:t>
      </w:r>
    </w:p>
    <w:p w14:paraId="4526ED17" w14:textId="77777777" w:rsidR="00CB2854" w:rsidRPr="004A79CB" w:rsidRDefault="00CB2854" w:rsidP="00AF5CAE">
      <w:pPr>
        <w:spacing w:after="0"/>
        <w:jc w:val="both"/>
        <w:rPr>
          <w:sz w:val="24"/>
          <w:szCs w:val="24"/>
        </w:rPr>
      </w:pPr>
    </w:p>
    <w:p w14:paraId="14FEDB27" w14:textId="77777777" w:rsidR="00724681" w:rsidRDefault="00724681" w:rsidP="00AF5CAE">
      <w:pPr>
        <w:spacing w:after="0"/>
        <w:jc w:val="both"/>
        <w:rPr>
          <w:sz w:val="24"/>
          <w:szCs w:val="24"/>
        </w:rPr>
      </w:pPr>
    </w:p>
    <w:p w14:paraId="102A17F3" w14:textId="77777777" w:rsidR="00724681" w:rsidRPr="00380262" w:rsidRDefault="00724681" w:rsidP="00AF5CAE">
      <w:pPr>
        <w:spacing w:after="0"/>
        <w:jc w:val="both"/>
        <w:rPr>
          <w:sz w:val="24"/>
          <w:szCs w:val="24"/>
        </w:rPr>
      </w:pPr>
    </w:p>
    <w:sectPr w:rsidR="00724681" w:rsidRPr="00380262" w:rsidSect="00ED5F15">
      <w:headerReference w:type="even" r:id="rId9"/>
      <w:headerReference w:type="default" r:id="rId10"/>
      <w:headerReference w:type="first" r:id="rId11"/>
      <w:pgSz w:w="12240" w:h="15840"/>
      <w:pgMar w:top="222"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F255E6" w14:textId="77777777" w:rsidR="00E37D62" w:rsidRDefault="00E37D62" w:rsidP="00CB2854">
      <w:pPr>
        <w:spacing w:after="0" w:line="240" w:lineRule="auto"/>
      </w:pPr>
      <w:r>
        <w:separator/>
      </w:r>
    </w:p>
  </w:endnote>
  <w:endnote w:type="continuationSeparator" w:id="0">
    <w:p w14:paraId="45616C04" w14:textId="77777777" w:rsidR="00E37D62" w:rsidRDefault="00E37D62" w:rsidP="00CB2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notTrueType/>
    <w:pitch w:val="variable"/>
    <w:sig w:usb0="00000003" w:usb1="00000000" w:usb2="00000000" w:usb3="00000000" w:csb0="00000001" w:csb1="00000000"/>
  </w:font>
  <w:font w:name="Times New Roman">
    <w:panose1 w:val="02020603050405020304"/>
    <w:charset w:val="00"/>
    <w:family w:val="auto"/>
    <w:pitch w:val="variable"/>
    <w:sig w:usb0="E0002AEF" w:usb1="C0007841"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altName w:val="Times New Roman"/>
    <w:panose1 w:val="02040503050406030204"/>
    <w:charset w:val="00"/>
    <w:family w:val="roman"/>
    <w:notTrueType/>
    <w:pitch w:val="default"/>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CA6D1F" w14:textId="77777777" w:rsidR="00E37D62" w:rsidRDefault="00E37D62" w:rsidP="00CB2854">
      <w:pPr>
        <w:spacing w:after="0" w:line="240" w:lineRule="auto"/>
      </w:pPr>
      <w:r>
        <w:separator/>
      </w:r>
    </w:p>
  </w:footnote>
  <w:footnote w:type="continuationSeparator" w:id="0">
    <w:p w14:paraId="64022263" w14:textId="77777777" w:rsidR="00E37D62" w:rsidRDefault="00E37D62" w:rsidP="00CB285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AB056" w14:textId="56343573" w:rsidR="00E37D62" w:rsidRDefault="00E37D62">
    <w:pPr>
      <w:pStyle w:val="Header"/>
    </w:pPr>
    <w:r>
      <w:rPr>
        <w:noProof/>
        <w:lang w:val="en-US"/>
      </w:rPr>
      <mc:AlternateContent>
        <mc:Choice Requires="wps">
          <w:drawing>
            <wp:anchor distT="0" distB="0" distL="114300" distR="114300" simplePos="0" relativeHeight="251665408" behindDoc="1" locked="0" layoutInCell="0" allowOverlap="1" wp14:anchorId="26286B23" wp14:editId="73A68473">
              <wp:simplePos x="0" y="0"/>
              <wp:positionH relativeFrom="margin">
                <wp:align>center</wp:align>
              </wp:positionH>
              <wp:positionV relativeFrom="margin">
                <wp:align>center</wp:align>
              </wp:positionV>
              <wp:extent cx="0" cy="0"/>
              <wp:effectExtent l="0" t="0" r="0" b="0"/>
              <wp:wrapNone/>
              <wp:docPr id="83" name="Rectangle 83" descr="/Users/rgalioto/Shared/OneDrive - AMMI.ca/Shared/Logos/AMMI_TRY TO MAINTAIN LOGO RATIO/AMMICA_bw.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700C9D5" id="Rectangle 83" o:spid="_x0000_s1026" alt="/Users/rgalioto/Shared/OneDrive - AMMI.ca/Shared/Logos/AMMI_TRY TO MAINTAIN LOGO RATIO/AMMICA_bw.eps" style="position:absolute;margin-left:0;margin-top:0;width:0;height:0;z-index:-2516510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" o:allowincell="f" filled="f" stroked="f">
              <o:lock v:ext="edit" aspectratio="t"/>
              <w10:wrap anchorx="margin" anchory="margin"/>
            </v:rect>
          </w:pict>
        </mc:Fallback>
      </mc:AlternateContent>
    </w:r>
    <w:r>
      <w:rPr>
        <w:noProof/>
        <w:lang w:val="en-US"/>
      </w:rPr>
      <mc:AlternateContent>
        <mc:Choice Requires="wps">
          <w:drawing>
            <wp:anchor distT="0" distB="0" distL="114300" distR="114300" simplePos="0" relativeHeight="251662336" behindDoc="1" locked="0" layoutInCell="0" allowOverlap="1" wp14:anchorId="6762F336" wp14:editId="201D32CB">
              <wp:simplePos x="0" y="0"/>
              <wp:positionH relativeFrom="margin">
                <wp:align>center</wp:align>
              </wp:positionH>
              <wp:positionV relativeFrom="margin">
                <wp:align>center</wp:align>
              </wp:positionV>
              <wp:extent cx="0" cy="0"/>
              <wp:effectExtent l="0" t="0" r="0" b="0"/>
              <wp:wrapNone/>
              <wp:docPr id="82" name="Rectangle 82" descr="/Users/rgalioto/Shared/OneDrive - AMMI.ca/Shared/Logos/AMMI_TRY TO MAINTAIN LOGO RATIO/AMMI_logo_col.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D2B1B43" id="Rectangle 82" o:spid="_x0000_s1026" alt="/Users/rgalioto/Shared/OneDrive - AMMI.ca/Shared/Logos/AMMI_TRY TO MAINTAIN LOGO RATIO/AMMI_logo_col.eps" style="position:absolute;margin-left:0;margin-top:0;width:0;height:0;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" o:allowincell="f" filled="f" stroked="f">
              <o:lock v:ext="edit" aspectratio="t"/>
              <w10:wrap anchorx="margin" anchory="margin"/>
            </v:rect>
          </w:pict>
        </mc:Fallback>
      </mc:AlternateContent>
    </w:r>
    <w:r>
      <w:rPr>
        <w:noProof/>
        <w:lang w:val="en-US"/>
      </w:rPr>
      <mc:AlternateContent>
        <mc:Choice Requires="wps">
          <w:drawing>
            <wp:anchor distT="0" distB="0" distL="114300" distR="114300" simplePos="0" relativeHeight="251659264" behindDoc="1" locked="0" layoutInCell="0" allowOverlap="1" wp14:anchorId="039FE896" wp14:editId="79F787FD">
              <wp:simplePos x="0" y="0"/>
              <wp:positionH relativeFrom="margin">
                <wp:align>center</wp:align>
              </wp:positionH>
              <wp:positionV relativeFrom="margin">
                <wp:align>center</wp:align>
              </wp:positionV>
              <wp:extent cx="0" cy="0"/>
              <wp:effectExtent l="0" t="0" r="0" b="0"/>
              <wp:wrapNone/>
              <wp:docPr id="81" name="Rectangle 81" descr="/Users/rgalioto/Shared/OneDrive - AMMI.ca/Shared/Logos/AMMI_TRY TO MAINTAIN LOGO RATIO/AMMI_logo_col.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3FB81F2" id="Rectangle 81" o:spid="_x0000_s1026" alt="/Users/rgalioto/Shared/OneDrive - AMMI.ca/Shared/Logos/AMMI_TRY TO MAINTAIN LOGO RATIO/AMMI_logo_col.eps" style="position:absolute;margin-left:0;margin-top:0;width:0;height:0;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" o:allowincell="f" filled="f" stroked="f">
              <o:lock v:ext="edit" aspectratio="t"/>
              <w10:wrap anchorx="margin" anchory="margin"/>
            </v:rect>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E347CE" w14:textId="77777777" w:rsidR="00E37D62" w:rsidRDefault="00E37D62" w:rsidP="00E37D62">
    <w:pPr>
      <w:pStyle w:val="Header"/>
      <w:jc w:val="right"/>
    </w:pPr>
    <w:r>
      <w:rPr>
        <w:noProof/>
        <w:sz w:val="24"/>
        <w:szCs w:val="24"/>
        <w:lang w:val="en-US"/>
      </w:rPr>
      <w:drawing>
        <wp:inline distT="0" distB="0" distL="0" distR="0" wp14:anchorId="023D21DA" wp14:editId="7E485B4B">
          <wp:extent cx="3036755" cy="658937"/>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MI_2C horz_Eng.jpg"/>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3036755" cy="658937"/>
                  </a:xfrm>
                  <a:prstGeom prst="rect">
                    <a:avLst/>
                  </a:prstGeom>
                </pic:spPr>
              </pic:pic>
            </a:graphicData>
          </a:graphic>
        </wp:inline>
      </w:drawing>
    </w:r>
  </w:p>
  <w:p w14:paraId="65955844" w14:textId="02468879" w:rsidR="00E37D62" w:rsidRDefault="00E37D62" w:rsidP="00E37D62">
    <w:pPr>
      <w:pStyle w:val="Header"/>
      <w:jc w:val="right"/>
    </w:pPr>
    <w:r>
      <w:rPr>
        <w:noProof/>
        <w:lang w:val="en-US"/>
      </w:rPr>
      <mc:AlternateContent>
        <mc:Choice Requires="wps">
          <w:drawing>
            <wp:anchor distT="0" distB="0" distL="114300" distR="114300" simplePos="0" relativeHeight="251664384" behindDoc="1" locked="0" layoutInCell="0" allowOverlap="1" wp14:anchorId="503BFC86" wp14:editId="1E95AE21">
              <wp:simplePos x="0" y="0"/>
              <wp:positionH relativeFrom="margin">
                <wp:align>center</wp:align>
              </wp:positionH>
              <wp:positionV relativeFrom="margin">
                <wp:align>center</wp:align>
              </wp:positionV>
              <wp:extent cx="0" cy="0"/>
              <wp:effectExtent l="0" t="0" r="0" b="0"/>
              <wp:wrapNone/>
              <wp:docPr id="80" name="Rectangle 80" descr="/Users/rgalioto/Shared/OneDrive - AMMI.ca/Shared/Logos/AMMI_TRY TO MAINTAIN LOGO RATIO/AMMICA_bw.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24106C7" id="Rectangle 80" o:spid="_x0000_s1026" alt="/Users/rgalioto/Shared/OneDrive - AMMI.ca/Shared/Logos/AMMI_TRY TO MAINTAIN LOGO RATIO/AMMICA_bw.eps" style="position:absolute;margin-left:0;margin-top:0;width:0;height:0;z-index:-251652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" o:allowincell="f" filled="f" stroked="f">
              <o:lock v:ext="edit" aspectratio="t"/>
              <w10:wrap anchorx="margin" anchory="margin"/>
            </v:rect>
          </w:pict>
        </mc:Fallback>
      </mc:AlternateContent>
    </w:r>
    <w:r>
      <w:rPr>
        <w:noProof/>
        <w:lang w:val="en-US"/>
      </w:rPr>
      <mc:AlternateContent>
        <mc:Choice Requires="wps">
          <w:drawing>
            <wp:anchor distT="0" distB="0" distL="114300" distR="114300" simplePos="0" relativeHeight="251661312" behindDoc="1" locked="0" layoutInCell="0" allowOverlap="1" wp14:anchorId="0D5FB9F0" wp14:editId="44470743">
              <wp:simplePos x="0" y="0"/>
              <wp:positionH relativeFrom="margin">
                <wp:align>center</wp:align>
              </wp:positionH>
              <wp:positionV relativeFrom="margin">
                <wp:align>center</wp:align>
              </wp:positionV>
              <wp:extent cx="0" cy="0"/>
              <wp:effectExtent l="0" t="0" r="0" b="0"/>
              <wp:wrapNone/>
              <wp:docPr id="79" name="Rectangle 79" descr="/Users/rgalioto/Shared/OneDrive - AMMI.ca/Shared/Logos/AMMI_TRY TO MAINTAIN LOGO RATIO/AMMI_logo_col.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6FE5915" id="Rectangle 79" o:spid="_x0000_s1026" alt="/Users/rgalioto/Shared/OneDrive - AMMI.ca/Shared/Logos/AMMI_TRY TO MAINTAIN LOGO RATIO/AMMI_logo_col.eps" style="position:absolute;margin-left:0;margin-top:0;width:0;height:0;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" o:allowincell="f" filled="f" stroked="f">
              <o:lock v:ext="edit" aspectratio="t"/>
              <w10:wrap anchorx="margin" anchory="margin"/>
            </v:rect>
          </w:pict>
        </mc:Fallback>
      </mc:AlternateContent>
    </w:r>
    <w:r>
      <w:rPr>
        <w:noProof/>
        <w:lang w:val="en-US"/>
      </w:rPr>
      <mc:AlternateContent>
        <mc:Choice Requires="wps">
          <w:drawing>
            <wp:anchor distT="0" distB="0" distL="114300" distR="114300" simplePos="0" relativeHeight="251658240" behindDoc="1" locked="0" layoutInCell="0" allowOverlap="1" wp14:anchorId="70C52A0A" wp14:editId="140A02D5">
              <wp:simplePos x="0" y="0"/>
              <wp:positionH relativeFrom="margin">
                <wp:align>center</wp:align>
              </wp:positionH>
              <wp:positionV relativeFrom="margin">
                <wp:align>center</wp:align>
              </wp:positionV>
              <wp:extent cx="0" cy="0"/>
              <wp:effectExtent l="0" t="0" r="0" b="0"/>
              <wp:wrapNone/>
              <wp:docPr id="78" name="Rectangle 78" descr="/Users/rgalioto/Shared/OneDrive - AMMI.ca/Shared/Logos/AMMI_TRY TO MAINTAIN LOGO RATIO/AMMI_logo_col.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E5D9E80" id="Rectangle 78" o:spid="_x0000_s1026" alt="/Users/rgalioto/Shared/OneDrive - AMMI.ca/Shared/Logos/AMMI_TRY TO MAINTAIN LOGO RATIO/AMMI_logo_col.eps" style="position:absolute;margin-left:0;margin-top:0;width:0;height:0;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" o:allowincell="f" filled="f" stroked="f">
              <o:lock v:ext="edit" aspectratio="t"/>
              <w10:wrap anchorx="margin" anchory="margin"/>
            </v:rect>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58D26B" w14:textId="77777777" w:rsidR="00ED5F15" w:rsidRDefault="00ED5F15">
    <w:pPr>
      <w:pStyle w:val="Header"/>
    </w:pPr>
    <w:r>
      <w:rPr>
        <w:noProof/>
        <w:lang w:val="en-US"/>
      </w:rPr>
      <w:drawing>
        <wp:inline distT="0" distB="0" distL="0" distR="0" wp14:anchorId="1189E8A1" wp14:editId="7FEA4B54">
          <wp:extent cx="5943600" cy="12896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MI_2C horz_Eng.jpg"/>
                  <pic:cNvPicPr/>
                </pic:nvPicPr>
                <pic:blipFill>
                  <a:blip r:embed="rId1">
                    <a:extLst>
                      <a:ext uri="{28A0092B-C50C-407E-A947-70E740481C1C}">
                        <a14:useLocalDpi xmlns:a14="http://schemas.microsoft.com/office/drawing/2010/main" val="0"/>
                      </a:ext>
                    </a:extLst>
                  </a:blip>
                  <a:stretch>
                    <a:fillRect/>
                  </a:stretch>
                </pic:blipFill>
                <pic:spPr>
                  <a:xfrm>
                    <a:off x="0" y="0"/>
                    <a:ext cx="5943600" cy="1289685"/>
                  </a:xfrm>
                  <a:prstGeom prst="rect">
                    <a:avLst/>
                  </a:prstGeom>
                </pic:spPr>
              </pic:pic>
            </a:graphicData>
          </a:graphic>
        </wp:inline>
      </w:drawing>
    </w:r>
  </w:p>
  <w:p w14:paraId="7BEBAC0E" w14:textId="1C8D4B49" w:rsidR="00E37D62" w:rsidRDefault="00E37D62">
    <w:pPr>
      <w:pStyle w:val="Header"/>
    </w:pPr>
    <w:r>
      <w:rPr>
        <w:noProof/>
        <w:lang w:val="en-US"/>
      </w:rPr>
      <mc:AlternateContent>
        <mc:Choice Requires="wps">
          <w:drawing>
            <wp:anchor distT="0" distB="0" distL="114300" distR="114300" simplePos="0" relativeHeight="251666432" behindDoc="1" locked="0" layoutInCell="0" allowOverlap="1" wp14:anchorId="3DF222F2" wp14:editId="4F028547">
              <wp:simplePos x="0" y="0"/>
              <wp:positionH relativeFrom="margin">
                <wp:align>center</wp:align>
              </wp:positionH>
              <wp:positionV relativeFrom="margin">
                <wp:align>center</wp:align>
              </wp:positionV>
              <wp:extent cx="0" cy="0"/>
              <wp:effectExtent l="0" t="0" r="0" b="0"/>
              <wp:wrapNone/>
              <wp:docPr id="77" name="Rectangle 77" descr="/Users/rgalioto/Shared/OneDrive - AMMI.ca/Shared/Logos/AMMI_TRY TO MAINTAIN LOGO RATIO/AMMICA_bw.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D7E502A" id="Rectangle 77" o:spid="_x0000_s1026" alt="/Users/rgalioto/Shared/OneDrive - AMMI.ca/Shared/Logos/AMMI_TRY TO MAINTAIN LOGO RATIO/AMMICA_bw.eps" style="position:absolute;margin-left:0;margin-top:0;width:0;height:0;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" o:allowincell="f" filled="f" stroked="f">
              <o:lock v:ext="edit" aspectratio="t"/>
              <w10:wrap anchorx="margin" anchory="margin"/>
            </v:rect>
          </w:pict>
        </mc:Fallback>
      </mc:AlternateContent>
    </w:r>
    <w:r>
      <w:rPr>
        <w:noProof/>
        <w:lang w:val="en-US"/>
      </w:rPr>
      <mc:AlternateContent>
        <mc:Choice Requires="wps">
          <w:drawing>
            <wp:anchor distT="0" distB="0" distL="114300" distR="114300" simplePos="0" relativeHeight="251663360" behindDoc="1" locked="0" layoutInCell="0" allowOverlap="1" wp14:anchorId="1A20D26C" wp14:editId="09716EF1">
              <wp:simplePos x="0" y="0"/>
              <wp:positionH relativeFrom="margin">
                <wp:align>center</wp:align>
              </wp:positionH>
              <wp:positionV relativeFrom="margin">
                <wp:align>center</wp:align>
              </wp:positionV>
              <wp:extent cx="0" cy="0"/>
              <wp:effectExtent l="0" t="0" r="0" b="0"/>
              <wp:wrapNone/>
              <wp:docPr id="76" name="Rectangle 76" descr="/Users/rgalioto/Shared/OneDrive - AMMI.ca/Shared/Logos/AMMI_TRY TO MAINTAIN LOGO RATIO/AMMI_logo_col.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A5DBCA3" id="Rectangle 76" o:spid="_x0000_s1026" alt="/Users/rgalioto/Shared/OneDrive - AMMI.ca/Shared/Logos/AMMI_TRY TO MAINTAIN LOGO RATIO/AMMI_logo_col.eps" style="position:absolute;margin-left:0;margin-top:0;width:0;height:0;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" o:allowincell="f" filled="f" stroked="f">
              <o:lock v:ext="edit" aspectratio="t"/>
              <w10:wrap anchorx="margin" anchory="margin"/>
            </v:rect>
          </w:pict>
        </mc:Fallback>
      </mc:AlternateContent>
    </w:r>
    <w:r>
      <w:rPr>
        <w:noProof/>
        <w:lang w:val="en-US"/>
      </w:rPr>
      <mc:AlternateContent>
        <mc:Choice Requires="wps">
          <w:drawing>
            <wp:anchor distT="0" distB="0" distL="114300" distR="114300" simplePos="0" relativeHeight="251660288" behindDoc="1" locked="0" layoutInCell="0" allowOverlap="1" wp14:anchorId="2B717FD1" wp14:editId="25DD95CE">
              <wp:simplePos x="0" y="0"/>
              <wp:positionH relativeFrom="margin">
                <wp:align>center</wp:align>
              </wp:positionH>
              <wp:positionV relativeFrom="margin">
                <wp:align>center</wp:align>
              </wp:positionV>
              <wp:extent cx="0" cy="0"/>
              <wp:effectExtent l="0" t="0" r="0" b="0"/>
              <wp:wrapNone/>
              <wp:docPr id="75" name="Rectangle 75" descr="/Users/rgalioto/Shared/OneDrive - AMMI.ca/Shared/Logos/AMMI_TRY TO MAINTAIN LOGO RATIO/AMMI_logo_col.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710ADF8" id="Rectangle 75" o:spid="_x0000_s1026" alt="/Users/rgalioto/Shared/OneDrive - AMMI.ca/Shared/Logos/AMMI_TRY TO MAINTAIN LOGO RATIO/AMMI_logo_col.eps" style="position:absolute;margin-left:0;margin-top:0;width:0;height:0;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" o:allowincell="f" filled="f" stroked="f">
              <o:lock v:ext="edit" aspectratio="t"/>
              <w10:wrap anchorx="margin" anchory="margin"/>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0CA"/>
    <w:rsid w:val="00090BA4"/>
    <w:rsid w:val="00132C47"/>
    <w:rsid w:val="001C3EB8"/>
    <w:rsid w:val="00253EB8"/>
    <w:rsid w:val="0027175F"/>
    <w:rsid w:val="002B0763"/>
    <w:rsid w:val="002B6026"/>
    <w:rsid w:val="00380262"/>
    <w:rsid w:val="0038149F"/>
    <w:rsid w:val="004850CA"/>
    <w:rsid w:val="00491566"/>
    <w:rsid w:val="00491FAE"/>
    <w:rsid w:val="004A79CB"/>
    <w:rsid w:val="00510AED"/>
    <w:rsid w:val="00527DB4"/>
    <w:rsid w:val="005761A6"/>
    <w:rsid w:val="00576A4C"/>
    <w:rsid w:val="00597F27"/>
    <w:rsid w:val="00724681"/>
    <w:rsid w:val="00733875"/>
    <w:rsid w:val="007B3C7F"/>
    <w:rsid w:val="007F0C22"/>
    <w:rsid w:val="008C3E62"/>
    <w:rsid w:val="008F73BF"/>
    <w:rsid w:val="0096506E"/>
    <w:rsid w:val="00AA471F"/>
    <w:rsid w:val="00AC7A62"/>
    <w:rsid w:val="00AC7B64"/>
    <w:rsid w:val="00AF5CAE"/>
    <w:rsid w:val="00CA5FC9"/>
    <w:rsid w:val="00CB2854"/>
    <w:rsid w:val="00CE1015"/>
    <w:rsid w:val="00D9247C"/>
    <w:rsid w:val="00DB15F8"/>
    <w:rsid w:val="00E37D62"/>
    <w:rsid w:val="00E910DC"/>
    <w:rsid w:val="00EC1DF0"/>
    <w:rsid w:val="00ED5F15"/>
    <w:rsid w:val="00F00AE5"/>
    <w:rsid w:val="00F00E0B"/>
    <w:rsid w:val="00F17692"/>
    <w:rsid w:val="00F512A0"/>
    <w:rsid w:val="00F74BBE"/>
    <w:rsid w:val="00F94930"/>
  </w:rsids>
  <m:mathPr>
    <m:mathFont m:val="Cambria Math"/>
    <m:brkBin m:val="before"/>
    <m:brkBinSub m:val="--"/>
    <m:smallFrac m:val="0"/>
    <m:dispDef/>
    <m:lMargin m:val="0"/>
    <m:rMargin m:val="0"/>
    <m:defJc m:val="centerGroup"/>
    <m:wrapIndent m:val="1440"/>
    <m:intLim m:val="subSup"/>
    <m:naryLim m:val="undOvr"/>
  </m:mathPr>
  <w:themeFontLang w:val="en-CA"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4C36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7DB4"/>
    <w:rPr>
      <w:color w:val="0000FF" w:themeColor="hyperlink"/>
      <w:u w:val="single"/>
    </w:rPr>
  </w:style>
  <w:style w:type="paragraph" w:styleId="BalloonText">
    <w:name w:val="Balloon Text"/>
    <w:basedOn w:val="Normal"/>
    <w:link w:val="BalloonTextChar"/>
    <w:uiPriority w:val="99"/>
    <w:semiHidden/>
    <w:unhideWhenUsed/>
    <w:rsid w:val="00AC7A6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C7A6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AC7A62"/>
    <w:rPr>
      <w:sz w:val="18"/>
      <w:szCs w:val="18"/>
    </w:rPr>
  </w:style>
  <w:style w:type="paragraph" w:styleId="CommentText">
    <w:name w:val="annotation text"/>
    <w:basedOn w:val="Normal"/>
    <w:link w:val="CommentTextChar"/>
    <w:uiPriority w:val="99"/>
    <w:semiHidden/>
    <w:unhideWhenUsed/>
    <w:rsid w:val="00AC7A62"/>
    <w:pPr>
      <w:spacing w:line="240" w:lineRule="auto"/>
    </w:pPr>
    <w:rPr>
      <w:sz w:val="24"/>
      <w:szCs w:val="24"/>
    </w:rPr>
  </w:style>
  <w:style w:type="character" w:customStyle="1" w:styleId="CommentTextChar">
    <w:name w:val="Comment Text Char"/>
    <w:basedOn w:val="DefaultParagraphFont"/>
    <w:link w:val="CommentText"/>
    <w:uiPriority w:val="99"/>
    <w:semiHidden/>
    <w:rsid w:val="00AC7A62"/>
    <w:rPr>
      <w:sz w:val="24"/>
      <w:szCs w:val="24"/>
    </w:rPr>
  </w:style>
  <w:style w:type="paragraph" w:styleId="CommentSubject">
    <w:name w:val="annotation subject"/>
    <w:basedOn w:val="CommentText"/>
    <w:next w:val="CommentText"/>
    <w:link w:val="CommentSubjectChar"/>
    <w:uiPriority w:val="99"/>
    <w:semiHidden/>
    <w:unhideWhenUsed/>
    <w:rsid w:val="00AC7A62"/>
    <w:rPr>
      <w:b/>
      <w:bCs/>
      <w:sz w:val="20"/>
      <w:szCs w:val="20"/>
    </w:rPr>
  </w:style>
  <w:style w:type="character" w:customStyle="1" w:styleId="CommentSubjectChar">
    <w:name w:val="Comment Subject Char"/>
    <w:basedOn w:val="CommentTextChar"/>
    <w:link w:val="CommentSubject"/>
    <w:uiPriority w:val="99"/>
    <w:semiHidden/>
    <w:rsid w:val="00AC7A62"/>
    <w:rPr>
      <w:b/>
      <w:bCs/>
      <w:sz w:val="20"/>
      <w:szCs w:val="20"/>
    </w:rPr>
  </w:style>
  <w:style w:type="paragraph" w:styleId="Header">
    <w:name w:val="header"/>
    <w:basedOn w:val="Normal"/>
    <w:link w:val="HeaderChar"/>
    <w:uiPriority w:val="99"/>
    <w:unhideWhenUsed/>
    <w:rsid w:val="00CB2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854"/>
  </w:style>
  <w:style w:type="paragraph" w:styleId="Footer">
    <w:name w:val="footer"/>
    <w:basedOn w:val="Normal"/>
    <w:link w:val="FooterChar"/>
    <w:uiPriority w:val="99"/>
    <w:unhideWhenUsed/>
    <w:rsid w:val="00CB2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85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7DB4"/>
    <w:rPr>
      <w:color w:val="0000FF" w:themeColor="hyperlink"/>
      <w:u w:val="single"/>
    </w:rPr>
  </w:style>
  <w:style w:type="paragraph" w:styleId="BalloonText">
    <w:name w:val="Balloon Text"/>
    <w:basedOn w:val="Normal"/>
    <w:link w:val="BalloonTextChar"/>
    <w:uiPriority w:val="99"/>
    <w:semiHidden/>
    <w:unhideWhenUsed/>
    <w:rsid w:val="00AC7A6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C7A6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AC7A62"/>
    <w:rPr>
      <w:sz w:val="18"/>
      <w:szCs w:val="18"/>
    </w:rPr>
  </w:style>
  <w:style w:type="paragraph" w:styleId="CommentText">
    <w:name w:val="annotation text"/>
    <w:basedOn w:val="Normal"/>
    <w:link w:val="CommentTextChar"/>
    <w:uiPriority w:val="99"/>
    <w:semiHidden/>
    <w:unhideWhenUsed/>
    <w:rsid w:val="00AC7A62"/>
    <w:pPr>
      <w:spacing w:line="240" w:lineRule="auto"/>
    </w:pPr>
    <w:rPr>
      <w:sz w:val="24"/>
      <w:szCs w:val="24"/>
    </w:rPr>
  </w:style>
  <w:style w:type="character" w:customStyle="1" w:styleId="CommentTextChar">
    <w:name w:val="Comment Text Char"/>
    <w:basedOn w:val="DefaultParagraphFont"/>
    <w:link w:val="CommentText"/>
    <w:uiPriority w:val="99"/>
    <w:semiHidden/>
    <w:rsid w:val="00AC7A62"/>
    <w:rPr>
      <w:sz w:val="24"/>
      <w:szCs w:val="24"/>
    </w:rPr>
  </w:style>
  <w:style w:type="paragraph" w:styleId="CommentSubject">
    <w:name w:val="annotation subject"/>
    <w:basedOn w:val="CommentText"/>
    <w:next w:val="CommentText"/>
    <w:link w:val="CommentSubjectChar"/>
    <w:uiPriority w:val="99"/>
    <w:semiHidden/>
    <w:unhideWhenUsed/>
    <w:rsid w:val="00AC7A62"/>
    <w:rPr>
      <w:b/>
      <w:bCs/>
      <w:sz w:val="20"/>
      <w:szCs w:val="20"/>
    </w:rPr>
  </w:style>
  <w:style w:type="character" w:customStyle="1" w:styleId="CommentSubjectChar">
    <w:name w:val="Comment Subject Char"/>
    <w:basedOn w:val="CommentTextChar"/>
    <w:link w:val="CommentSubject"/>
    <w:uiPriority w:val="99"/>
    <w:semiHidden/>
    <w:rsid w:val="00AC7A62"/>
    <w:rPr>
      <w:b/>
      <w:bCs/>
      <w:sz w:val="20"/>
      <w:szCs w:val="20"/>
    </w:rPr>
  </w:style>
  <w:style w:type="paragraph" w:styleId="Header">
    <w:name w:val="header"/>
    <w:basedOn w:val="Normal"/>
    <w:link w:val="HeaderChar"/>
    <w:uiPriority w:val="99"/>
    <w:unhideWhenUsed/>
    <w:rsid w:val="00CB2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854"/>
  </w:style>
  <w:style w:type="paragraph" w:styleId="Footer">
    <w:name w:val="footer"/>
    <w:basedOn w:val="Normal"/>
    <w:link w:val="FooterChar"/>
    <w:uiPriority w:val="99"/>
    <w:unhideWhenUsed/>
    <w:rsid w:val="00CB2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communications@ammi.ca" TargetMode="External"/><Relationship Id="rId9" Type="http://schemas.openxmlformats.org/officeDocument/2006/relationships/header" Target="head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98412-D53D-D84C-BE24-31BA88A73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545</Words>
  <Characters>3107</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Manitoba</Company>
  <LinksUpToDate>false</LinksUpToDate>
  <CharactersWithSpaces>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Fanella</dc:creator>
  <cp:keywords/>
  <dc:description/>
  <cp:lastModifiedBy>JEAN GUY BRUNET</cp:lastModifiedBy>
  <cp:revision>8</cp:revision>
  <dcterms:created xsi:type="dcterms:W3CDTF">2017-11-11T03:49:00Z</dcterms:created>
  <dcterms:modified xsi:type="dcterms:W3CDTF">2017-11-20T19:35:00Z</dcterms:modified>
</cp:coreProperties>
</file>